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3862"/>
        <w:gridCol w:w="3863"/>
        <w:gridCol w:w="3972"/>
      </w:tblGrid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Pr="00C35C4A" w:rsidRDefault="007A0FA5" w:rsidP="00944D58">
            <w:pPr>
              <w:spacing w:before="240"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DISCIPLINA:</w:t>
            </w:r>
            <w:r w:rsidR="00C35C4A">
              <w:rPr>
                <w:rFonts w:asciiTheme="minorBidi" w:hAnsiTheme="minorBidi"/>
                <w:b/>
                <w:bCs/>
              </w:rPr>
              <w:t xml:space="preserve">  MATEMATICA</w:t>
            </w:r>
          </w:p>
        </w:tc>
      </w:tr>
      <w:tr w:rsidR="007A0FA5" w:rsidTr="003F3191">
        <w:trPr>
          <w:trHeight w:val="630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UNITA' DI PROGETTAZIONE: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      </w:t>
            </w:r>
            <w:r w:rsidR="00BE407B">
              <w:rPr>
                <w:rFonts w:asciiTheme="minorBidi" w:hAnsiTheme="minorBidi"/>
                <w:b/>
                <w:bCs/>
              </w:rPr>
              <w:t>SPAZIO e FIGURE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 xml:space="preserve">CLASSE :  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PRIMA</w:t>
            </w:r>
            <w:r w:rsidR="00944D58"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</w:t>
            </w:r>
            <w:r w:rsidRPr="00C35C4A">
              <w:rPr>
                <w:rFonts w:asciiTheme="minorBidi" w:hAnsiTheme="minorBidi"/>
                <w:b/>
                <w:bCs/>
              </w:rPr>
              <w:t xml:space="preserve">ORDINE:     </w:t>
            </w:r>
            <w:r w:rsidR="00AA7596" w:rsidRPr="00C35C4A">
              <w:rPr>
                <w:rFonts w:asciiTheme="minorBidi" w:hAnsiTheme="minorBidi"/>
                <w:b/>
                <w:bCs/>
              </w:rPr>
              <w:t>SECONDARIA  1°</w:t>
            </w:r>
            <w:r w:rsidRPr="00C35C4A">
              <w:rPr>
                <w:rFonts w:asciiTheme="minorBidi" w:hAnsiTheme="minorBidi"/>
                <w:b/>
                <w:bCs/>
              </w:rPr>
              <w:t xml:space="preserve">                                                   </w:t>
            </w:r>
            <w:r w:rsidR="00DB3224">
              <w:rPr>
                <w:rFonts w:asciiTheme="minorBidi" w:hAnsiTheme="minorBidi"/>
                <w:b/>
                <w:bCs/>
              </w:rPr>
              <w:t xml:space="preserve">                 a.s.   2015/16</w:t>
            </w:r>
            <w:bookmarkStart w:id="0" w:name="_GoBack"/>
            <w:bookmarkEnd w:id="0"/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Default="00762AB5" w:rsidP="00B06D01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TRAGUARDI DI COMPETENZE</w:t>
            </w:r>
            <w:r w:rsidR="00AA7596" w:rsidRPr="00C35C4A">
              <w:rPr>
                <w:rFonts w:asciiTheme="minorBidi" w:hAnsiTheme="minorBidi"/>
                <w:b/>
                <w:bCs/>
              </w:rPr>
              <w:t>: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B06D01">
              <w:rPr>
                <w:rFonts w:asciiTheme="minorBidi" w:hAnsiTheme="minorBidi"/>
                <w:b/>
                <w:bCs/>
              </w:rPr>
              <w:t>L'alunno conosce elementi, proprietà e perimetro delle figure geometriche</w:t>
            </w:r>
            <w:r w:rsidR="005D0105">
              <w:rPr>
                <w:rFonts w:asciiTheme="minorBidi" w:hAnsiTheme="minorBidi"/>
                <w:b/>
                <w:bCs/>
              </w:rPr>
              <w:t xml:space="preserve"> piane</w:t>
            </w:r>
            <w:r w:rsidR="00B06D01">
              <w:rPr>
                <w:rFonts w:asciiTheme="minorBidi" w:hAnsiTheme="minorBidi"/>
                <w:b/>
                <w:bCs/>
              </w:rPr>
              <w:t xml:space="preserve">  e le sa usare per risolvere problemi,confronta procedimenti diversi e produce formalizzazioni che gli consentono di passare da un problema specifico a una classe di problemi. Espone il procedimento risolutivo di un problema.</w:t>
            </w:r>
          </w:p>
          <w:p w:rsidR="00B06D01" w:rsidRPr="00B06D01" w:rsidRDefault="00B06D01" w:rsidP="00B06D01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7A0FA5" w:rsidTr="003F3191">
        <w:trPr>
          <w:trHeight w:val="681"/>
        </w:trPr>
        <w:tc>
          <w:tcPr>
            <w:tcW w:w="3754" w:type="dxa"/>
          </w:tcPr>
          <w:p w:rsidR="00C35C4A" w:rsidRPr="00C35C4A" w:rsidRDefault="00C35C4A" w:rsidP="00762AB5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OBIETTIVI DI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AA7596" w:rsidRPr="00C35C4A">
              <w:rPr>
                <w:rFonts w:asciiTheme="minorBidi" w:hAnsiTheme="minorBidi"/>
                <w:b/>
                <w:bCs/>
              </w:rPr>
              <w:t>APPRENDIMENTO</w:t>
            </w:r>
          </w:p>
        </w:tc>
        <w:tc>
          <w:tcPr>
            <w:tcW w:w="386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CONOSCENZE / CONTENUTI</w:t>
            </w:r>
          </w:p>
        </w:tc>
        <w:tc>
          <w:tcPr>
            <w:tcW w:w="3863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ATTIVITA' / METODO</w:t>
            </w:r>
          </w:p>
        </w:tc>
        <w:tc>
          <w:tcPr>
            <w:tcW w:w="397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MODALITA' DI VERIFICA</w:t>
            </w:r>
          </w:p>
        </w:tc>
      </w:tr>
      <w:tr w:rsidR="00C407B4" w:rsidTr="003F3191">
        <w:trPr>
          <w:trHeight w:val="287"/>
        </w:trPr>
        <w:tc>
          <w:tcPr>
            <w:tcW w:w="3754" w:type="dxa"/>
          </w:tcPr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Riprodurre  figure utilizzando in modo appropriato e con accuratezza opportuni strumenti (riga, squadra, compasso). In particolare rappresentare punti, segmenti e figure anche sul piano cartesiano.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Riconoscere</w:t>
            </w:r>
            <w:r w:rsidR="00B7357B">
              <w:rPr>
                <w:rFonts w:asciiTheme="minorBidi" w:hAnsiTheme="minorBidi"/>
                <w:b/>
                <w:bCs/>
              </w:rPr>
              <w:t xml:space="preserve"> e confrontare</w:t>
            </w:r>
            <w:r w:rsidRPr="003D41AE">
              <w:rPr>
                <w:rFonts w:asciiTheme="minorBidi" w:hAnsiTheme="minorBidi"/>
                <w:b/>
                <w:bCs/>
              </w:rPr>
              <w:t xml:space="preserve"> vari tipi di angolo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Operare con le misure di segmenti e angoli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Conoscere definizioni e proprietà significative delle principali figure piane (triangoli, quadrilateri, poligoni regolari)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Calcolare il perimetro delle figure piane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Riconoscere e costruire isometrie</w:t>
            </w:r>
          </w:p>
        </w:tc>
        <w:tc>
          <w:tcPr>
            <w:tcW w:w="3862" w:type="dxa"/>
          </w:tcPr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La misura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Gli enti geometrici fondamentali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Segmenti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Angoli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I poligoni e le loro proprietà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Il perimetro dei poligoni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Le isometrie</w:t>
            </w: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63" w:type="dxa"/>
          </w:tcPr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0E7AFD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Osservazioni, attività di laboratorio</w:t>
            </w:r>
            <w:r w:rsidR="00C407B4" w:rsidRPr="003D41AE">
              <w:rPr>
                <w:rFonts w:asciiTheme="minorBidi" w:hAnsiTheme="minorBidi"/>
                <w:b/>
                <w:bCs/>
              </w:rPr>
              <w:t xml:space="preserve"> e problemi tratti da situazioni concrete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Attività di interpretazione matematica della realtà nei suoi vari aspetti  fino ad arrivare ad una progressiva maturazione del processo di astrazione e di generalizzazione.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Comunicazione orale e scritta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Uso del libro di testo e altri manuali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Uso di dizionari, enciclopedie,...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Lavagna luminosa e altri mezzi audiovisivi.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Questionari, relazioni, schede, ricerche.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72" w:type="dxa"/>
          </w:tcPr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Verifiche intermedie e/o al termine di ogni unità didattica.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  <w:r w:rsidRPr="003D41AE">
              <w:rPr>
                <w:rFonts w:asciiTheme="minorBidi" w:hAnsiTheme="minorBidi"/>
                <w:b/>
                <w:bCs/>
              </w:rPr>
              <w:t>In base ai risultati delle verifiche, si stabiliranno criteri per il recupero degli alunni che non hanno acquisito gli obiettivi prefissati.</w:t>
            </w: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  <w:p w:rsidR="00C407B4" w:rsidRPr="003D41AE" w:rsidRDefault="00C407B4" w:rsidP="003B46C7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7A4D70" w:rsidRPr="00AA7596" w:rsidRDefault="007A4D70" w:rsidP="007A4D70">
      <w:pPr>
        <w:rPr>
          <w:rFonts w:asciiTheme="minorBidi" w:hAnsiTheme="minorBidi"/>
          <w:sz w:val="28"/>
          <w:szCs w:val="28"/>
        </w:rPr>
      </w:pPr>
    </w:p>
    <w:sectPr w:rsidR="007A4D70" w:rsidRPr="00AA7596" w:rsidSect="001A6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7E" w:rsidRDefault="002D147E" w:rsidP="001A6C1F">
      <w:pPr>
        <w:spacing w:line="240" w:lineRule="auto"/>
      </w:pPr>
      <w:r>
        <w:separator/>
      </w:r>
    </w:p>
  </w:endnote>
  <w:endnote w:type="continuationSeparator" w:id="0">
    <w:p w:rsidR="002D147E" w:rsidRDefault="002D147E" w:rsidP="001A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7E" w:rsidRDefault="002D147E" w:rsidP="001A6C1F">
      <w:pPr>
        <w:spacing w:line="240" w:lineRule="auto"/>
      </w:pPr>
      <w:r>
        <w:separator/>
      </w:r>
    </w:p>
  </w:footnote>
  <w:footnote w:type="continuationSeparator" w:id="0">
    <w:p w:rsidR="002D147E" w:rsidRDefault="002D147E" w:rsidP="001A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C1F"/>
    <w:rsid w:val="000E7AFD"/>
    <w:rsid w:val="00145D3A"/>
    <w:rsid w:val="001653C1"/>
    <w:rsid w:val="001A6C1F"/>
    <w:rsid w:val="001B74BB"/>
    <w:rsid w:val="0020743E"/>
    <w:rsid w:val="0025203A"/>
    <w:rsid w:val="002D147E"/>
    <w:rsid w:val="00312AE1"/>
    <w:rsid w:val="00342963"/>
    <w:rsid w:val="00372922"/>
    <w:rsid w:val="003D41AE"/>
    <w:rsid w:val="003F3191"/>
    <w:rsid w:val="00494B46"/>
    <w:rsid w:val="005D0105"/>
    <w:rsid w:val="005D2C35"/>
    <w:rsid w:val="00685A56"/>
    <w:rsid w:val="007341B1"/>
    <w:rsid w:val="00762AB5"/>
    <w:rsid w:val="007A0FA5"/>
    <w:rsid w:val="007A4D70"/>
    <w:rsid w:val="007A7AB6"/>
    <w:rsid w:val="008438A6"/>
    <w:rsid w:val="008D6EB3"/>
    <w:rsid w:val="00944D58"/>
    <w:rsid w:val="0097042B"/>
    <w:rsid w:val="009B4A8C"/>
    <w:rsid w:val="00AA7596"/>
    <w:rsid w:val="00AB1FA4"/>
    <w:rsid w:val="00B06D01"/>
    <w:rsid w:val="00B17422"/>
    <w:rsid w:val="00B7357B"/>
    <w:rsid w:val="00BB7137"/>
    <w:rsid w:val="00BE407B"/>
    <w:rsid w:val="00C35C4A"/>
    <w:rsid w:val="00C407B4"/>
    <w:rsid w:val="00C4414D"/>
    <w:rsid w:val="00CD4BAD"/>
    <w:rsid w:val="00D10746"/>
    <w:rsid w:val="00DB3224"/>
    <w:rsid w:val="00DF440F"/>
    <w:rsid w:val="00E62DD9"/>
    <w:rsid w:val="00EB2127"/>
    <w:rsid w:val="00F97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7691E-3229-4999-B450-392A76A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C1F"/>
  </w:style>
  <w:style w:type="paragraph" w:styleId="Pidipagina">
    <w:name w:val="footer"/>
    <w:basedOn w:val="Normale"/>
    <w:link w:val="Pidipagina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C1F"/>
  </w:style>
  <w:style w:type="table" w:styleId="Grigliatabella">
    <w:name w:val="Table Grid"/>
    <w:basedOn w:val="Tabellanormale"/>
    <w:uiPriority w:val="59"/>
    <w:rsid w:val="007A0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 buti</cp:lastModifiedBy>
  <cp:revision>24</cp:revision>
  <dcterms:created xsi:type="dcterms:W3CDTF">2013-10-17T20:13:00Z</dcterms:created>
  <dcterms:modified xsi:type="dcterms:W3CDTF">2016-01-01T10:51:00Z</dcterms:modified>
</cp:coreProperties>
</file>